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B7" w:rsidRPr="00F02A18" w:rsidRDefault="00F43EF3" w:rsidP="003B60DD">
      <w:pPr>
        <w:jc w:val="center"/>
        <w:rPr>
          <w:b/>
          <w:bCs/>
          <w:sz w:val="32"/>
          <w:szCs w:val="32"/>
          <w:rtl/>
        </w:rPr>
      </w:pPr>
      <w:r w:rsidRPr="00F02A18">
        <w:rPr>
          <w:rFonts w:hint="cs"/>
          <w:b/>
          <w:bCs/>
          <w:sz w:val="32"/>
          <w:szCs w:val="32"/>
          <w:rtl/>
        </w:rPr>
        <w:t>إعلان</w:t>
      </w:r>
      <w:r w:rsidR="00A14CD8">
        <w:rPr>
          <w:rFonts w:hint="cs"/>
          <w:b/>
          <w:bCs/>
          <w:sz w:val="32"/>
          <w:szCs w:val="32"/>
          <w:rtl/>
        </w:rPr>
        <w:t xml:space="preserve"> </w:t>
      </w:r>
      <w:r w:rsidRPr="00F02A18">
        <w:rPr>
          <w:rFonts w:hint="cs"/>
          <w:b/>
          <w:bCs/>
          <w:sz w:val="32"/>
          <w:szCs w:val="32"/>
          <w:rtl/>
        </w:rPr>
        <w:t>مزاد علني لأرقام مميزة للوحات تمييز المركبات</w:t>
      </w:r>
    </w:p>
    <w:p w:rsidR="00F43EF3" w:rsidRPr="00F02A18" w:rsidRDefault="00F43EF3" w:rsidP="00F02A18">
      <w:pPr>
        <w:jc w:val="both"/>
        <w:rPr>
          <w:b/>
          <w:bCs/>
          <w:sz w:val="32"/>
          <w:szCs w:val="32"/>
          <w:rtl/>
        </w:rPr>
      </w:pPr>
      <w:r w:rsidRPr="00F02A18">
        <w:rPr>
          <w:rFonts w:hint="cs"/>
          <w:b/>
          <w:bCs/>
          <w:sz w:val="32"/>
          <w:szCs w:val="32"/>
          <w:rtl/>
        </w:rPr>
        <w:t>تعلن وزارة النقل والمواصلات عن رغبتها في اجراء مزاد علني للارقام المميزة الواردة ادناه , وذلك استناداً الى القرار بقانون رقم 4 لسنة 2022 م بشأن الارقام المميزة للوحات تمييز المركبات والى نظام الارقام المميزة للوحات تمييز المركبات الصادر عن مجلس الوزراء رقم 8 لسنة 2022 م  وتعديلاته , وفق الشروط والمتطلبات والضوابط التالية :</w:t>
      </w:r>
    </w:p>
    <w:p w:rsidR="00F43EF3" w:rsidRPr="00F02A18" w:rsidRDefault="00F43EF3" w:rsidP="00F43EF3">
      <w:pPr>
        <w:pStyle w:val="a"/>
        <w:numPr>
          <w:ilvl w:val="0"/>
          <w:numId w:val="1"/>
        </w:numPr>
        <w:rPr>
          <w:sz w:val="32"/>
          <w:szCs w:val="32"/>
        </w:rPr>
      </w:pPr>
      <w:r w:rsidRPr="00F02A18">
        <w:rPr>
          <w:rFonts w:hint="cs"/>
          <w:sz w:val="32"/>
          <w:szCs w:val="32"/>
          <w:rtl/>
        </w:rPr>
        <w:t>الارقام المعلن عنها للمزاد العلني هي ضمن الفئة الاولى  كما يلي :</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724"/>
        <w:gridCol w:w="2327"/>
        <w:gridCol w:w="1619"/>
      </w:tblGrid>
      <w:tr w:rsidR="00F43EF3" w:rsidRPr="00F02A18" w:rsidTr="00F02A18">
        <w:tc>
          <w:tcPr>
            <w:tcW w:w="1484" w:type="dxa"/>
          </w:tcPr>
          <w:p w:rsidR="00F43EF3" w:rsidRPr="00F02A18" w:rsidRDefault="00F43EF3" w:rsidP="007663DB">
            <w:pPr>
              <w:pStyle w:val="a"/>
              <w:bidi w:val="0"/>
              <w:spacing w:after="0" w:line="240" w:lineRule="auto"/>
              <w:ind w:left="0"/>
              <w:rPr>
                <w:sz w:val="32"/>
                <w:szCs w:val="32"/>
                <w:rtl/>
              </w:rPr>
            </w:pPr>
            <w:r w:rsidRPr="00F02A18">
              <w:rPr>
                <w:rFonts w:hint="cs"/>
                <w:sz w:val="32"/>
                <w:szCs w:val="32"/>
                <w:rtl/>
              </w:rPr>
              <w:t>الرقم المميز</w:t>
            </w:r>
          </w:p>
        </w:tc>
        <w:tc>
          <w:tcPr>
            <w:tcW w:w="1724" w:type="dxa"/>
          </w:tcPr>
          <w:p w:rsidR="00F43EF3" w:rsidRPr="00F02A18" w:rsidRDefault="00F43EF3" w:rsidP="00F02A18">
            <w:pPr>
              <w:pStyle w:val="a"/>
              <w:spacing w:after="0" w:line="240" w:lineRule="auto"/>
              <w:ind w:left="0"/>
              <w:rPr>
                <w:sz w:val="32"/>
                <w:szCs w:val="32"/>
                <w:rtl/>
              </w:rPr>
            </w:pPr>
            <w:r w:rsidRPr="00F02A18">
              <w:rPr>
                <w:rFonts w:hint="cs"/>
                <w:sz w:val="32"/>
                <w:szCs w:val="32"/>
                <w:rtl/>
              </w:rPr>
              <w:t>الفئة</w:t>
            </w:r>
          </w:p>
        </w:tc>
        <w:tc>
          <w:tcPr>
            <w:tcW w:w="2327" w:type="dxa"/>
          </w:tcPr>
          <w:p w:rsidR="00F43EF3" w:rsidRPr="00F02A18" w:rsidRDefault="00F43EF3" w:rsidP="00F02A18">
            <w:pPr>
              <w:pStyle w:val="a"/>
              <w:spacing w:after="0" w:line="240" w:lineRule="auto"/>
              <w:ind w:left="0"/>
              <w:rPr>
                <w:sz w:val="32"/>
                <w:szCs w:val="32"/>
                <w:rtl/>
              </w:rPr>
            </w:pPr>
            <w:r w:rsidRPr="00F02A18">
              <w:rPr>
                <w:rFonts w:hint="cs"/>
                <w:sz w:val="32"/>
                <w:szCs w:val="32"/>
                <w:rtl/>
              </w:rPr>
              <w:t>الحد الادنى للرسم الذي يبدأ به المزاد</w:t>
            </w:r>
          </w:p>
        </w:tc>
        <w:tc>
          <w:tcPr>
            <w:tcW w:w="1619" w:type="dxa"/>
          </w:tcPr>
          <w:p w:rsidR="00F43EF3" w:rsidRPr="00F02A18" w:rsidRDefault="00F43EF3" w:rsidP="00F02A18">
            <w:pPr>
              <w:pStyle w:val="a"/>
              <w:spacing w:after="0" w:line="240" w:lineRule="auto"/>
              <w:ind w:left="0"/>
              <w:rPr>
                <w:sz w:val="32"/>
                <w:szCs w:val="32"/>
                <w:rtl/>
              </w:rPr>
            </w:pPr>
            <w:r w:rsidRPr="00F02A18">
              <w:rPr>
                <w:rFonts w:hint="cs"/>
                <w:sz w:val="32"/>
                <w:szCs w:val="32"/>
                <w:rtl/>
              </w:rPr>
              <w:t xml:space="preserve">قيمة التأمين للرقم </w:t>
            </w:r>
          </w:p>
        </w:tc>
      </w:tr>
      <w:tr w:rsidR="00AC6612" w:rsidRPr="00F02A18" w:rsidTr="00F02A18">
        <w:tc>
          <w:tcPr>
            <w:tcW w:w="1484" w:type="dxa"/>
          </w:tcPr>
          <w:p w:rsidR="00AC6612" w:rsidRPr="00F02A18" w:rsidRDefault="007663DB" w:rsidP="007663DB">
            <w:pPr>
              <w:pStyle w:val="a"/>
              <w:bidi w:val="0"/>
              <w:spacing w:after="0" w:line="240" w:lineRule="auto"/>
              <w:ind w:left="0"/>
              <w:jc w:val="center"/>
              <w:rPr>
                <w:sz w:val="32"/>
                <w:szCs w:val="32"/>
              </w:rPr>
            </w:pPr>
            <w:r>
              <w:rPr>
                <w:sz w:val="32"/>
                <w:szCs w:val="32"/>
              </w:rPr>
              <w:t>1-1-H</w:t>
            </w:r>
          </w:p>
        </w:tc>
        <w:tc>
          <w:tcPr>
            <w:tcW w:w="1724" w:type="dxa"/>
          </w:tcPr>
          <w:p w:rsidR="00AC6612" w:rsidRPr="00F02A18" w:rsidRDefault="00D32577"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AC6612" w:rsidRPr="00F02A18" w:rsidRDefault="00D32577"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AC6612" w:rsidRPr="00F02A18" w:rsidRDefault="00D32577" w:rsidP="007663DB">
            <w:pPr>
              <w:pStyle w:val="a"/>
              <w:spacing w:after="0" w:line="240" w:lineRule="auto"/>
              <w:ind w:left="0"/>
              <w:rPr>
                <w:sz w:val="32"/>
                <w:szCs w:val="32"/>
                <w:rtl/>
              </w:rPr>
            </w:pPr>
            <w:r w:rsidRPr="00F02A18">
              <w:rPr>
                <w:rFonts w:hint="cs"/>
                <w:sz w:val="32"/>
                <w:szCs w:val="32"/>
                <w:rtl/>
              </w:rPr>
              <w:t>15000شيقل</w:t>
            </w:r>
          </w:p>
        </w:tc>
      </w:tr>
      <w:tr w:rsidR="009D199A" w:rsidRPr="00F02A18" w:rsidTr="00F02A18">
        <w:tc>
          <w:tcPr>
            <w:tcW w:w="1484" w:type="dxa"/>
          </w:tcPr>
          <w:p w:rsidR="009D199A" w:rsidRPr="00F02A18" w:rsidRDefault="007663DB" w:rsidP="007663DB">
            <w:pPr>
              <w:pStyle w:val="a"/>
              <w:bidi w:val="0"/>
              <w:spacing w:after="0" w:line="240" w:lineRule="auto"/>
              <w:ind w:left="0"/>
              <w:jc w:val="center"/>
              <w:rPr>
                <w:sz w:val="32"/>
                <w:szCs w:val="32"/>
              </w:rPr>
            </w:pPr>
            <w:r>
              <w:rPr>
                <w:sz w:val="32"/>
                <w:szCs w:val="32"/>
              </w:rPr>
              <w:t>1-2-H</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(ب)</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140000 شيقل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14000 شيقل </w:t>
            </w:r>
          </w:p>
        </w:tc>
      </w:tr>
      <w:tr w:rsidR="00AC6612" w:rsidRPr="00F02A18" w:rsidTr="00F02A18">
        <w:tc>
          <w:tcPr>
            <w:tcW w:w="1484" w:type="dxa"/>
          </w:tcPr>
          <w:p w:rsidR="00AC6612" w:rsidRPr="00F02A18" w:rsidRDefault="007663DB" w:rsidP="007663DB">
            <w:pPr>
              <w:pStyle w:val="a"/>
              <w:bidi w:val="0"/>
              <w:spacing w:after="0" w:line="240" w:lineRule="auto"/>
              <w:ind w:left="0"/>
              <w:jc w:val="center"/>
              <w:rPr>
                <w:sz w:val="32"/>
                <w:szCs w:val="32"/>
              </w:rPr>
            </w:pPr>
            <w:r>
              <w:rPr>
                <w:sz w:val="32"/>
                <w:szCs w:val="32"/>
              </w:rPr>
              <w:t>3-33-H</w:t>
            </w:r>
          </w:p>
        </w:tc>
        <w:tc>
          <w:tcPr>
            <w:tcW w:w="1724"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الاولى (ج)</w:t>
            </w:r>
          </w:p>
        </w:tc>
        <w:tc>
          <w:tcPr>
            <w:tcW w:w="2327"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120000 شيقل</w:t>
            </w:r>
          </w:p>
        </w:tc>
        <w:tc>
          <w:tcPr>
            <w:tcW w:w="1619"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12000شيقل</w:t>
            </w:r>
          </w:p>
        </w:tc>
      </w:tr>
      <w:tr w:rsidR="00AC6612" w:rsidRPr="00F02A18" w:rsidTr="00F02A18">
        <w:tc>
          <w:tcPr>
            <w:tcW w:w="1484" w:type="dxa"/>
          </w:tcPr>
          <w:p w:rsidR="00AC6612" w:rsidRPr="00F02A18" w:rsidRDefault="007663DB" w:rsidP="007663DB">
            <w:pPr>
              <w:pStyle w:val="a"/>
              <w:bidi w:val="0"/>
              <w:spacing w:after="0" w:line="240" w:lineRule="auto"/>
              <w:ind w:left="0"/>
              <w:jc w:val="center"/>
              <w:rPr>
                <w:sz w:val="32"/>
                <w:szCs w:val="32"/>
              </w:rPr>
            </w:pPr>
            <w:r>
              <w:rPr>
                <w:sz w:val="32"/>
                <w:szCs w:val="32"/>
              </w:rPr>
              <w:t>4-55-H</w:t>
            </w:r>
          </w:p>
        </w:tc>
        <w:tc>
          <w:tcPr>
            <w:tcW w:w="1724"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الاولى (د)</w:t>
            </w:r>
          </w:p>
        </w:tc>
        <w:tc>
          <w:tcPr>
            <w:tcW w:w="2327"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100000 شيقل</w:t>
            </w:r>
          </w:p>
        </w:tc>
        <w:tc>
          <w:tcPr>
            <w:tcW w:w="1619"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 xml:space="preserve">10000 شيقل </w:t>
            </w:r>
          </w:p>
        </w:tc>
      </w:tr>
      <w:tr w:rsidR="00AC6612" w:rsidRPr="00F02A18" w:rsidTr="00F02A18">
        <w:tc>
          <w:tcPr>
            <w:tcW w:w="1484" w:type="dxa"/>
          </w:tcPr>
          <w:p w:rsidR="00AC6612" w:rsidRPr="00F02A18" w:rsidRDefault="007663DB" w:rsidP="007663DB">
            <w:pPr>
              <w:pStyle w:val="a"/>
              <w:bidi w:val="0"/>
              <w:spacing w:after="0" w:line="240" w:lineRule="auto"/>
              <w:ind w:left="0"/>
              <w:jc w:val="center"/>
              <w:rPr>
                <w:sz w:val="32"/>
                <w:szCs w:val="32"/>
              </w:rPr>
            </w:pPr>
            <w:r>
              <w:rPr>
                <w:sz w:val="32"/>
                <w:szCs w:val="32"/>
              </w:rPr>
              <w:t>8-888-H</w:t>
            </w:r>
          </w:p>
        </w:tc>
        <w:tc>
          <w:tcPr>
            <w:tcW w:w="1724"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الاولى (هـ)</w:t>
            </w:r>
          </w:p>
        </w:tc>
        <w:tc>
          <w:tcPr>
            <w:tcW w:w="2327"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80000 شيقل</w:t>
            </w:r>
          </w:p>
        </w:tc>
        <w:tc>
          <w:tcPr>
            <w:tcW w:w="1619" w:type="dxa"/>
          </w:tcPr>
          <w:p w:rsidR="00AC6612" w:rsidRPr="00F02A18" w:rsidRDefault="009D199A" w:rsidP="007663DB">
            <w:pPr>
              <w:pStyle w:val="a"/>
              <w:spacing w:after="0" w:line="240" w:lineRule="auto"/>
              <w:ind w:left="0"/>
              <w:rPr>
                <w:sz w:val="32"/>
                <w:szCs w:val="32"/>
                <w:rtl/>
              </w:rPr>
            </w:pPr>
            <w:r w:rsidRPr="00F02A18">
              <w:rPr>
                <w:rFonts w:hint="cs"/>
                <w:sz w:val="32"/>
                <w:szCs w:val="32"/>
                <w:rtl/>
              </w:rPr>
              <w:t>8000 شيقل</w:t>
            </w:r>
          </w:p>
        </w:tc>
      </w:tr>
      <w:tr w:rsidR="009D199A" w:rsidRPr="00F02A18" w:rsidTr="00F02A18">
        <w:tc>
          <w:tcPr>
            <w:tcW w:w="1484" w:type="dxa"/>
          </w:tcPr>
          <w:p w:rsidR="009D199A" w:rsidRPr="00F02A18" w:rsidRDefault="007663DB" w:rsidP="007663DB">
            <w:pPr>
              <w:pStyle w:val="a"/>
              <w:bidi w:val="0"/>
              <w:spacing w:after="0" w:line="240" w:lineRule="auto"/>
              <w:ind w:left="0"/>
              <w:jc w:val="center"/>
              <w:rPr>
                <w:sz w:val="32"/>
                <w:szCs w:val="32"/>
              </w:rPr>
            </w:pPr>
            <w:r>
              <w:rPr>
                <w:sz w:val="32"/>
                <w:szCs w:val="32"/>
              </w:rPr>
              <w:t>2-2-D</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r w:rsidR="009D199A" w:rsidRPr="00F02A18" w:rsidTr="00F02A18">
        <w:tc>
          <w:tcPr>
            <w:tcW w:w="1484" w:type="dxa"/>
          </w:tcPr>
          <w:p w:rsidR="009D199A" w:rsidRPr="00F02A18" w:rsidRDefault="007663DB" w:rsidP="007663DB">
            <w:pPr>
              <w:pStyle w:val="a"/>
              <w:bidi w:val="0"/>
              <w:spacing w:after="0" w:line="240" w:lineRule="auto"/>
              <w:ind w:left="0"/>
              <w:jc w:val="center"/>
              <w:rPr>
                <w:sz w:val="32"/>
                <w:szCs w:val="32"/>
              </w:rPr>
            </w:pPr>
            <w:r>
              <w:rPr>
                <w:sz w:val="32"/>
                <w:szCs w:val="32"/>
              </w:rPr>
              <w:t>5-6-D</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(ب)</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140000 شيقل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14000 شيقل </w:t>
            </w:r>
          </w:p>
        </w:tc>
      </w:tr>
      <w:tr w:rsidR="009D199A" w:rsidRPr="00F02A18" w:rsidTr="00F02A18">
        <w:tc>
          <w:tcPr>
            <w:tcW w:w="1484" w:type="dxa"/>
          </w:tcPr>
          <w:p w:rsidR="009D199A" w:rsidRPr="00F02A18" w:rsidRDefault="007663DB" w:rsidP="007663DB">
            <w:pPr>
              <w:pStyle w:val="a"/>
              <w:bidi w:val="0"/>
              <w:spacing w:after="0" w:line="240" w:lineRule="auto"/>
              <w:ind w:left="0"/>
              <w:jc w:val="center"/>
              <w:rPr>
                <w:sz w:val="32"/>
                <w:szCs w:val="32"/>
              </w:rPr>
            </w:pPr>
            <w:r>
              <w:rPr>
                <w:sz w:val="32"/>
                <w:szCs w:val="32"/>
              </w:rPr>
              <w:t>6-66-D</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(ج)</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120000 شيقل</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12000شيقل</w:t>
            </w:r>
          </w:p>
        </w:tc>
      </w:tr>
      <w:tr w:rsidR="009D199A" w:rsidRPr="00F02A18" w:rsidTr="00F02A18">
        <w:tc>
          <w:tcPr>
            <w:tcW w:w="1484" w:type="dxa"/>
          </w:tcPr>
          <w:p w:rsidR="009D199A" w:rsidRPr="00F02A18" w:rsidRDefault="007663DB" w:rsidP="007663DB">
            <w:pPr>
              <w:pStyle w:val="a"/>
              <w:bidi w:val="0"/>
              <w:spacing w:after="0" w:line="240" w:lineRule="auto"/>
              <w:ind w:left="0"/>
              <w:jc w:val="center"/>
              <w:rPr>
                <w:sz w:val="32"/>
                <w:szCs w:val="32"/>
              </w:rPr>
            </w:pPr>
            <w:r>
              <w:rPr>
                <w:sz w:val="32"/>
                <w:szCs w:val="32"/>
              </w:rPr>
              <w:t>7-88-D</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(د)</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100000 شيقل</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10000 شيقل </w:t>
            </w:r>
          </w:p>
        </w:tc>
      </w:tr>
      <w:tr w:rsidR="009D199A" w:rsidRPr="00F02A18" w:rsidTr="00F02A18">
        <w:tc>
          <w:tcPr>
            <w:tcW w:w="1484" w:type="dxa"/>
          </w:tcPr>
          <w:p w:rsidR="009D199A" w:rsidRPr="00F02A18" w:rsidRDefault="007663DB" w:rsidP="007663DB">
            <w:pPr>
              <w:pStyle w:val="a"/>
              <w:bidi w:val="0"/>
              <w:spacing w:after="0" w:line="240" w:lineRule="auto"/>
              <w:ind w:left="0"/>
              <w:jc w:val="center"/>
              <w:rPr>
                <w:sz w:val="32"/>
                <w:szCs w:val="32"/>
              </w:rPr>
            </w:pPr>
            <w:r>
              <w:rPr>
                <w:sz w:val="32"/>
                <w:szCs w:val="32"/>
              </w:rPr>
              <w:t>9-999-D</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(هـ)</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80000 شيقل</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8000 شيقل</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4-4-L</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r w:rsidR="00F43EF3" w:rsidRPr="00F02A18" w:rsidTr="00F02A18">
        <w:tc>
          <w:tcPr>
            <w:tcW w:w="1484" w:type="dxa"/>
          </w:tcPr>
          <w:p w:rsidR="00F43EF3" w:rsidRPr="00F02A18" w:rsidRDefault="00834504" w:rsidP="007663DB">
            <w:pPr>
              <w:pStyle w:val="a"/>
              <w:bidi w:val="0"/>
              <w:spacing w:after="0" w:line="240" w:lineRule="auto"/>
              <w:ind w:left="0"/>
              <w:jc w:val="center"/>
              <w:rPr>
                <w:sz w:val="32"/>
                <w:szCs w:val="32"/>
              </w:rPr>
            </w:pPr>
            <w:r>
              <w:rPr>
                <w:sz w:val="32"/>
                <w:szCs w:val="32"/>
              </w:rPr>
              <w:t>9-8-L</w:t>
            </w:r>
          </w:p>
        </w:tc>
        <w:tc>
          <w:tcPr>
            <w:tcW w:w="1724" w:type="dxa"/>
          </w:tcPr>
          <w:p w:rsidR="00F43EF3" w:rsidRPr="00F02A18" w:rsidRDefault="009D199A" w:rsidP="007663DB">
            <w:pPr>
              <w:pStyle w:val="a"/>
              <w:spacing w:after="0" w:line="240" w:lineRule="auto"/>
              <w:ind w:left="0"/>
              <w:rPr>
                <w:sz w:val="32"/>
                <w:szCs w:val="32"/>
                <w:rtl/>
              </w:rPr>
            </w:pPr>
            <w:r w:rsidRPr="00F02A18">
              <w:rPr>
                <w:rFonts w:hint="cs"/>
                <w:sz w:val="32"/>
                <w:szCs w:val="32"/>
                <w:rtl/>
              </w:rPr>
              <w:t>الاولى (ب)</w:t>
            </w:r>
          </w:p>
        </w:tc>
        <w:tc>
          <w:tcPr>
            <w:tcW w:w="2327" w:type="dxa"/>
          </w:tcPr>
          <w:p w:rsidR="00F43EF3" w:rsidRPr="00F02A18" w:rsidRDefault="009D199A" w:rsidP="007663DB">
            <w:pPr>
              <w:pStyle w:val="a"/>
              <w:spacing w:after="0" w:line="240" w:lineRule="auto"/>
              <w:ind w:left="0"/>
              <w:rPr>
                <w:sz w:val="32"/>
                <w:szCs w:val="32"/>
                <w:rtl/>
              </w:rPr>
            </w:pPr>
            <w:r w:rsidRPr="00F02A18">
              <w:rPr>
                <w:rFonts w:hint="cs"/>
                <w:sz w:val="32"/>
                <w:szCs w:val="32"/>
                <w:rtl/>
              </w:rPr>
              <w:t xml:space="preserve">140000 شيقل </w:t>
            </w:r>
          </w:p>
        </w:tc>
        <w:tc>
          <w:tcPr>
            <w:tcW w:w="1619" w:type="dxa"/>
          </w:tcPr>
          <w:p w:rsidR="00F43EF3" w:rsidRPr="00F02A18" w:rsidRDefault="009D199A" w:rsidP="007663DB">
            <w:pPr>
              <w:pStyle w:val="a"/>
              <w:spacing w:after="0" w:line="240" w:lineRule="auto"/>
              <w:ind w:left="0"/>
              <w:rPr>
                <w:sz w:val="32"/>
                <w:szCs w:val="32"/>
                <w:rtl/>
              </w:rPr>
            </w:pPr>
            <w:r w:rsidRPr="00F02A18">
              <w:rPr>
                <w:rFonts w:hint="cs"/>
                <w:sz w:val="32"/>
                <w:szCs w:val="32"/>
                <w:rtl/>
              </w:rPr>
              <w:t xml:space="preserve">14000 شيقل </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3-33-L</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(ج)</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120000 شيقل</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12000شيقل</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4-55-L</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(د)</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100000 شيقل</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10000 شيقل </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7-777-L</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(هـ)</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80000 شيقل</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8000 شيقل</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7-7-L</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3-3-K</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r w:rsidR="009D199A" w:rsidRPr="00F02A18" w:rsidTr="00F02A18">
        <w:tc>
          <w:tcPr>
            <w:tcW w:w="1484" w:type="dxa"/>
          </w:tcPr>
          <w:p w:rsidR="009D199A" w:rsidRPr="00F02A18" w:rsidRDefault="00834504" w:rsidP="00834504">
            <w:pPr>
              <w:pStyle w:val="a"/>
              <w:bidi w:val="0"/>
              <w:spacing w:after="0" w:line="240" w:lineRule="auto"/>
              <w:ind w:left="0"/>
              <w:jc w:val="center"/>
              <w:rPr>
                <w:sz w:val="32"/>
                <w:szCs w:val="32"/>
              </w:rPr>
            </w:pPr>
            <w:r>
              <w:rPr>
                <w:sz w:val="32"/>
                <w:szCs w:val="32"/>
              </w:rPr>
              <w:t>8-8-B</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4-4-M</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r w:rsidR="009D199A" w:rsidRPr="00F02A18" w:rsidTr="00F02A18">
        <w:tc>
          <w:tcPr>
            <w:tcW w:w="1484" w:type="dxa"/>
          </w:tcPr>
          <w:p w:rsidR="009D199A" w:rsidRPr="00F02A18" w:rsidRDefault="00834504" w:rsidP="007663DB">
            <w:pPr>
              <w:pStyle w:val="a"/>
              <w:bidi w:val="0"/>
              <w:spacing w:after="0" w:line="240" w:lineRule="auto"/>
              <w:ind w:left="0"/>
              <w:jc w:val="center"/>
              <w:rPr>
                <w:sz w:val="32"/>
                <w:szCs w:val="32"/>
              </w:rPr>
            </w:pPr>
            <w:r>
              <w:rPr>
                <w:sz w:val="32"/>
                <w:szCs w:val="32"/>
              </w:rPr>
              <w:t>9-9-F</w:t>
            </w:r>
          </w:p>
        </w:tc>
        <w:tc>
          <w:tcPr>
            <w:tcW w:w="1724"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الاولى (أ)</w:t>
            </w:r>
          </w:p>
        </w:tc>
        <w:tc>
          <w:tcPr>
            <w:tcW w:w="2327"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 xml:space="preserve">150000 شبقل </w:t>
            </w:r>
          </w:p>
        </w:tc>
        <w:tc>
          <w:tcPr>
            <w:tcW w:w="1619" w:type="dxa"/>
          </w:tcPr>
          <w:p w:rsidR="009D199A" w:rsidRPr="00F02A18" w:rsidRDefault="009D199A" w:rsidP="007663DB">
            <w:pPr>
              <w:pStyle w:val="a"/>
              <w:spacing w:after="0" w:line="240" w:lineRule="auto"/>
              <w:ind w:left="0"/>
              <w:rPr>
                <w:sz w:val="32"/>
                <w:szCs w:val="32"/>
                <w:rtl/>
              </w:rPr>
            </w:pPr>
            <w:r w:rsidRPr="00F02A18">
              <w:rPr>
                <w:rFonts w:hint="cs"/>
                <w:sz w:val="32"/>
                <w:szCs w:val="32"/>
                <w:rtl/>
              </w:rPr>
              <w:t>15000شيقل</w:t>
            </w:r>
          </w:p>
        </w:tc>
      </w:tr>
    </w:tbl>
    <w:p w:rsidR="00F43EF3" w:rsidRDefault="00F43EF3" w:rsidP="00F43EF3">
      <w:pPr>
        <w:pStyle w:val="a"/>
        <w:rPr>
          <w:rFonts w:hint="cs"/>
          <w:sz w:val="32"/>
          <w:szCs w:val="32"/>
          <w:rtl/>
        </w:rPr>
      </w:pPr>
    </w:p>
    <w:p w:rsidR="00820506" w:rsidRDefault="00820506" w:rsidP="00F43EF3">
      <w:pPr>
        <w:pStyle w:val="a"/>
        <w:rPr>
          <w:sz w:val="32"/>
          <w:szCs w:val="32"/>
        </w:rPr>
      </w:pPr>
    </w:p>
    <w:p w:rsidR="009D199A" w:rsidRPr="00F02A18" w:rsidRDefault="009D199A" w:rsidP="009D199A">
      <w:pPr>
        <w:pStyle w:val="a"/>
        <w:numPr>
          <w:ilvl w:val="0"/>
          <w:numId w:val="1"/>
        </w:numPr>
        <w:rPr>
          <w:sz w:val="32"/>
          <w:szCs w:val="32"/>
        </w:rPr>
      </w:pPr>
      <w:bookmarkStart w:id="0" w:name="_GoBack"/>
      <w:bookmarkEnd w:id="0"/>
      <w:r w:rsidRPr="00F02A18">
        <w:rPr>
          <w:rFonts w:hint="cs"/>
          <w:sz w:val="32"/>
          <w:szCs w:val="32"/>
          <w:rtl/>
        </w:rPr>
        <w:lastRenderedPageBreak/>
        <w:t>يتم دفع 10% تأمين دخول المزاد من قيمة الحد الادنى لكل رقم مطروح للمزايدة لمن يرغب في المشاركة في المزاد قبل البدء به بيوم واحد ولغاية نهاية دوام يوم الاربعاء 2/8/2023 بموجب شيك بنكي مصدق .</w:t>
      </w:r>
    </w:p>
    <w:p w:rsidR="009D199A" w:rsidRPr="00F02A18" w:rsidRDefault="009D199A" w:rsidP="009D199A">
      <w:pPr>
        <w:pStyle w:val="a"/>
        <w:numPr>
          <w:ilvl w:val="0"/>
          <w:numId w:val="1"/>
        </w:numPr>
        <w:rPr>
          <w:sz w:val="32"/>
          <w:szCs w:val="32"/>
        </w:rPr>
      </w:pPr>
      <w:r w:rsidRPr="00F02A18">
        <w:rPr>
          <w:rFonts w:hint="cs"/>
          <w:sz w:val="32"/>
          <w:szCs w:val="32"/>
          <w:rtl/>
        </w:rPr>
        <w:t xml:space="preserve">على من يرسو عليه المزاد مراجعة سلطة الترخيص ودفع المبلغ المترتب في ذمته خلال مدة اقصاها (15) يوم من تاريخ رسو المزاد عليه , وفي حال الاستنكاف يفقد المشارك قيمة التأمين المدفوع ويتم </w:t>
      </w:r>
      <w:r w:rsidR="003B60DD" w:rsidRPr="00F02A18">
        <w:rPr>
          <w:rFonts w:hint="cs"/>
          <w:sz w:val="32"/>
          <w:szCs w:val="32"/>
          <w:rtl/>
        </w:rPr>
        <w:t>تسييل المبلغ وتوريده لصالح الخزينة العامة , واعادة طرح الرقم في المزاد الذي يليه مرة اخرى .</w:t>
      </w:r>
    </w:p>
    <w:p w:rsidR="003B60DD" w:rsidRPr="00F02A18" w:rsidRDefault="003B60DD" w:rsidP="009D199A">
      <w:pPr>
        <w:pStyle w:val="a"/>
        <w:numPr>
          <w:ilvl w:val="0"/>
          <w:numId w:val="1"/>
        </w:numPr>
        <w:rPr>
          <w:sz w:val="32"/>
          <w:szCs w:val="32"/>
        </w:rPr>
      </w:pPr>
      <w:r w:rsidRPr="00F02A18">
        <w:rPr>
          <w:rFonts w:hint="cs"/>
          <w:sz w:val="32"/>
          <w:szCs w:val="32"/>
          <w:rtl/>
        </w:rPr>
        <w:t>يتم تقديم الطلب لدخول المزاد  لدى الادارة العامة للشؤون المالية في الوزارة لكل رقم لوحده مرفق معه قيمة التأمين المطلوب بموجب شيك بنكي مصدق وصورة عن الهوية الشخصية للشخص الراغب في المشاركة في المزاد .</w:t>
      </w:r>
    </w:p>
    <w:p w:rsidR="003B60DD" w:rsidRPr="00F02A18" w:rsidRDefault="003B60DD" w:rsidP="00A14CD8">
      <w:pPr>
        <w:pStyle w:val="a"/>
        <w:numPr>
          <w:ilvl w:val="0"/>
          <w:numId w:val="1"/>
        </w:numPr>
        <w:rPr>
          <w:sz w:val="32"/>
          <w:szCs w:val="32"/>
        </w:rPr>
      </w:pPr>
      <w:r w:rsidRPr="00F02A18">
        <w:rPr>
          <w:rFonts w:hint="cs"/>
          <w:sz w:val="32"/>
          <w:szCs w:val="32"/>
          <w:rtl/>
        </w:rPr>
        <w:t xml:space="preserve">يتم تقديم الطلبات ابتداء من صباح يوم </w:t>
      </w:r>
      <w:r w:rsidR="00A14CD8">
        <w:rPr>
          <w:rFonts w:hint="cs"/>
          <w:sz w:val="32"/>
          <w:szCs w:val="32"/>
          <w:rtl/>
        </w:rPr>
        <w:t>الاثنين</w:t>
      </w:r>
      <w:r w:rsidRPr="00F02A18">
        <w:rPr>
          <w:rFonts w:hint="cs"/>
          <w:sz w:val="32"/>
          <w:szCs w:val="32"/>
          <w:rtl/>
        </w:rPr>
        <w:t xml:space="preserve"> الموافق 3</w:t>
      </w:r>
      <w:r w:rsidR="00A14CD8">
        <w:rPr>
          <w:rFonts w:hint="cs"/>
          <w:sz w:val="32"/>
          <w:szCs w:val="32"/>
          <w:rtl/>
        </w:rPr>
        <w:t>1</w:t>
      </w:r>
      <w:r w:rsidRPr="00F02A18">
        <w:rPr>
          <w:rFonts w:hint="cs"/>
          <w:sz w:val="32"/>
          <w:szCs w:val="32"/>
          <w:rtl/>
        </w:rPr>
        <w:t xml:space="preserve">/7/2023 وحتى نهاية </w:t>
      </w:r>
      <w:r w:rsidR="00837383">
        <w:rPr>
          <w:rFonts w:hint="cs"/>
          <w:sz w:val="32"/>
          <w:szCs w:val="32"/>
          <w:rtl/>
        </w:rPr>
        <w:t>د</w:t>
      </w:r>
      <w:r w:rsidRPr="00F02A18">
        <w:rPr>
          <w:rFonts w:hint="cs"/>
          <w:sz w:val="32"/>
          <w:szCs w:val="32"/>
          <w:rtl/>
        </w:rPr>
        <w:t xml:space="preserve">وام يوم الاربعاء 2/8/2023 . </w:t>
      </w:r>
    </w:p>
    <w:p w:rsidR="003B60DD" w:rsidRPr="00F02A18" w:rsidRDefault="003B60DD" w:rsidP="009D199A">
      <w:pPr>
        <w:pStyle w:val="a"/>
        <w:numPr>
          <w:ilvl w:val="0"/>
          <w:numId w:val="1"/>
        </w:numPr>
        <w:rPr>
          <w:sz w:val="32"/>
          <w:szCs w:val="32"/>
        </w:rPr>
      </w:pPr>
      <w:r w:rsidRPr="00F02A18">
        <w:rPr>
          <w:rFonts w:hint="cs"/>
          <w:sz w:val="32"/>
          <w:szCs w:val="32"/>
          <w:rtl/>
        </w:rPr>
        <w:t>يكون الموعد المحدد للمزاد العلني يوم الخميس الموافق 3/8/2023 الساعة السادسة مساءً في قاعة فندق الكرمل الكائن في رام الله /الماصيون .</w:t>
      </w:r>
    </w:p>
    <w:p w:rsidR="003B60DD" w:rsidRPr="00F02A18" w:rsidRDefault="003B60DD" w:rsidP="009D199A">
      <w:pPr>
        <w:pStyle w:val="a"/>
        <w:numPr>
          <w:ilvl w:val="0"/>
          <w:numId w:val="1"/>
        </w:numPr>
        <w:rPr>
          <w:sz w:val="32"/>
          <w:szCs w:val="32"/>
        </w:rPr>
      </w:pPr>
      <w:r w:rsidRPr="00F02A18">
        <w:rPr>
          <w:rFonts w:hint="cs"/>
          <w:sz w:val="32"/>
          <w:szCs w:val="32"/>
          <w:rtl/>
        </w:rPr>
        <w:t>الشخص مقدم الطلب والمودع لقيمة التأمين هو الوحيد الذي يحق له المزايدة على الرقم فقط .</w:t>
      </w:r>
    </w:p>
    <w:p w:rsidR="003B60DD" w:rsidRPr="00F02A18" w:rsidRDefault="003B60DD" w:rsidP="00820506">
      <w:pPr>
        <w:pStyle w:val="a"/>
        <w:numPr>
          <w:ilvl w:val="0"/>
          <w:numId w:val="1"/>
        </w:numPr>
        <w:rPr>
          <w:sz w:val="32"/>
          <w:szCs w:val="32"/>
        </w:rPr>
      </w:pPr>
      <w:r w:rsidRPr="00F02A18">
        <w:rPr>
          <w:rFonts w:hint="cs"/>
          <w:sz w:val="32"/>
          <w:szCs w:val="32"/>
          <w:rtl/>
        </w:rPr>
        <w:t>في حال رغ</w:t>
      </w:r>
      <w:r w:rsidR="00820506">
        <w:rPr>
          <w:rFonts w:hint="cs"/>
          <w:sz w:val="32"/>
          <w:szCs w:val="32"/>
          <w:rtl/>
        </w:rPr>
        <w:t>ب</w:t>
      </w:r>
      <w:r w:rsidRPr="00F02A18">
        <w:rPr>
          <w:rFonts w:hint="cs"/>
          <w:sz w:val="32"/>
          <w:szCs w:val="32"/>
          <w:rtl/>
        </w:rPr>
        <w:t xml:space="preserve"> المواطن المزايدة على اكثر من رقم</w:t>
      </w:r>
      <w:r w:rsidR="00837383">
        <w:rPr>
          <w:rFonts w:hint="cs"/>
          <w:sz w:val="32"/>
          <w:szCs w:val="32"/>
          <w:rtl/>
        </w:rPr>
        <w:t xml:space="preserve"> مميز</w:t>
      </w:r>
      <w:r w:rsidRPr="00F02A18">
        <w:rPr>
          <w:rFonts w:hint="cs"/>
          <w:sz w:val="32"/>
          <w:szCs w:val="32"/>
          <w:rtl/>
        </w:rPr>
        <w:t xml:space="preserve"> , عليه </w:t>
      </w:r>
      <w:r w:rsidR="005A383E">
        <w:rPr>
          <w:rFonts w:hint="cs"/>
          <w:sz w:val="32"/>
          <w:szCs w:val="32"/>
          <w:rtl/>
        </w:rPr>
        <w:t>ايداع</w:t>
      </w:r>
      <w:r w:rsidRPr="00F02A18">
        <w:rPr>
          <w:rFonts w:hint="cs"/>
          <w:sz w:val="32"/>
          <w:szCs w:val="32"/>
          <w:rtl/>
        </w:rPr>
        <w:t xml:space="preserve"> شيك</w:t>
      </w:r>
      <w:r w:rsidR="005A383E">
        <w:rPr>
          <w:rFonts w:hint="cs"/>
          <w:sz w:val="32"/>
          <w:szCs w:val="32"/>
          <w:rtl/>
        </w:rPr>
        <w:t xml:space="preserve"> بنكي مصدق</w:t>
      </w:r>
      <w:r w:rsidR="00A14CD8">
        <w:rPr>
          <w:rFonts w:hint="cs"/>
          <w:sz w:val="32"/>
          <w:szCs w:val="32"/>
          <w:rtl/>
        </w:rPr>
        <w:t xml:space="preserve"> </w:t>
      </w:r>
      <w:r w:rsidR="005A383E">
        <w:rPr>
          <w:rFonts w:hint="cs"/>
          <w:sz w:val="32"/>
          <w:szCs w:val="32"/>
          <w:rtl/>
        </w:rPr>
        <w:t>ك</w:t>
      </w:r>
      <w:r w:rsidRPr="00F02A18">
        <w:rPr>
          <w:rFonts w:hint="cs"/>
          <w:sz w:val="32"/>
          <w:szCs w:val="32"/>
          <w:rtl/>
        </w:rPr>
        <w:t>تأمين منفرد لكل رقم يرغب المزايدة عليه , ويقدم له طلب منفصل .</w:t>
      </w:r>
    </w:p>
    <w:p w:rsidR="003B60DD" w:rsidRPr="00820506" w:rsidRDefault="003B60DD" w:rsidP="003B60DD">
      <w:pPr>
        <w:ind w:left="360"/>
        <w:rPr>
          <w:sz w:val="32"/>
          <w:szCs w:val="32"/>
        </w:rPr>
      </w:pPr>
    </w:p>
    <w:p w:rsidR="00F43EF3" w:rsidRPr="00F02A18" w:rsidRDefault="00F43EF3" w:rsidP="00F43EF3">
      <w:pPr>
        <w:pStyle w:val="a"/>
        <w:rPr>
          <w:sz w:val="32"/>
          <w:szCs w:val="32"/>
        </w:rPr>
      </w:pPr>
    </w:p>
    <w:sectPr w:rsidR="00F43EF3" w:rsidRPr="00F02A18" w:rsidSect="0087520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B3299"/>
    <w:multiLevelType w:val="hybridMultilevel"/>
    <w:tmpl w:val="9DD0E498"/>
    <w:lvl w:ilvl="0" w:tplc="A998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2"/>
  </w:compat>
  <w:rsids>
    <w:rsidRoot w:val="008F7B29"/>
    <w:rsid w:val="001F4135"/>
    <w:rsid w:val="002A7769"/>
    <w:rsid w:val="003B60DD"/>
    <w:rsid w:val="005335B7"/>
    <w:rsid w:val="005A383E"/>
    <w:rsid w:val="007663DB"/>
    <w:rsid w:val="00802CC2"/>
    <w:rsid w:val="00820506"/>
    <w:rsid w:val="00834504"/>
    <w:rsid w:val="00837383"/>
    <w:rsid w:val="00875201"/>
    <w:rsid w:val="008F7B29"/>
    <w:rsid w:val="00920B97"/>
    <w:rsid w:val="009D199A"/>
    <w:rsid w:val="00A14CD8"/>
    <w:rsid w:val="00AC54E7"/>
    <w:rsid w:val="00AC6612"/>
    <w:rsid w:val="00D32577"/>
    <w:rsid w:val="00F02A18"/>
    <w:rsid w:val="00F43E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B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uiPriority w:val="34"/>
    <w:qFormat/>
    <w:rsid w:val="00F43EF3"/>
    <w:pPr>
      <w:ind w:left="720"/>
      <w:contextualSpacing/>
    </w:pPr>
  </w:style>
  <w:style w:type="table" w:styleId="TableGrid">
    <w:name w:val="Table Grid"/>
    <w:basedOn w:val="TableNormal"/>
    <w:uiPriority w:val="59"/>
    <w:rsid w:val="00F43E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Nawras Hawamdeh</cp:lastModifiedBy>
  <cp:revision>7</cp:revision>
  <cp:lastPrinted>2023-07-30T13:48:00Z</cp:lastPrinted>
  <dcterms:created xsi:type="dcterms:W3CDTF">2023-07-30T08:24:00Z</dcterms:created>
  <dcterms:modified xsi:type="dcterms:W3CDTF">2023-07-30T14:16:00Z</dcterms:modified>
</cp:coreProperties>
</file>